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E0" w:rsidRDefault="00681EE0" w:rsidP="00681EE0">
      <w:pPr>
        <w:jc w:val="center"/>
        <w:rPr>
          <w:rFonts w:ascii="Times New Roman" w:hAnsi="Times New Roman" w:cs="Times New Roman"/>
          <w:sz w:val="44"/>
          <w:szCs w:val="44"/>
        </w:rPr>
      </w:pPr>
      <w:r w:rsidRPr="00681EE0">
        <w:rPr>
          <w:rFonts w:ascii="Times New Roman" w:hAnsi="Times New Roman" w:cs="Times New Roman"/>
          <w:sz w:val="44"/>
          <w:szCs w:val="44"/>
        </w:rPr>
        <w:t>МБДОУ «Скалинский детский сад «Солнышко»</w:t>
      </w:r>
    </w:p>
    <w:p w:rsidR="00681EE0" w:rsidRP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681EE0" w:rsidRP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681EE0" w:rsidRP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483FC3" w:rsidRDefault="00681EE0" w:rsidP="00681EE0">
      <w:pPr>
        <w:tabs>
          <w:tab w:val="left" w:pos="168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681EE0" w:rsidRDefault="00681EE0" w:rsidP="00681EE0">
      <w:pPr>
        <w:tabs>
          <w:tab w:val="left" w:pos="1680"/>
        </w:tabs>
        <w:rPr>
          <w:rFonts w:ascii="Times New Roman" w:hAnsi="Times New Roman" w:cs="Times New Roman"/>
          <w:sz w:val="44"/>
          <w:szCs w:val="44"/>
        </w:rPr>
      </w:pPr>
    </w:p>
    <w:p w:rsidR="00681EE0" w:rsidRDefault="00681EE0" w:rsidP="00681EE0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681EE0" w:rsidRDefault="00681EE0" w:rsidP="00681EE0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«Использование театрализованной деятельности в физическом развитии дошкольников»</w:t>
      </w:r>
    </w:p>
    <w:p w:rsidR="00E63C49" w:rsidRDefault="00E63C49" w:rsidP="00681EE0">
      <w:pP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63C49" w:rsidRPr="00E63C49" w:rsidRDefault="00E63C49" w:rsidP="00681EE0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1EE0" w:rsidRPr="00E63C49" w:rsidRDefault="00E63C49" w:rsidP="00E63C49">
      <w:pPr>
        <w:jc w:val="right"/>
        <w:rPr>
          <w:rFonts w:ascii="Times New Roman" w:hAnsi="Times New Roman" w:cs="Times New Roman"/>
          <w:sz w:val="28"/>
          <w:szCs w:val="28"/>
        </w:rPr>
      </w:pPr>
      <w:r w:rsidRPr="00E63C49"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физической культуре </w:t>
      </w:r>
      <w:proofErr w:type="spellStart"/>
      <w:r w:rsidRPr="00E63C49"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 w:rsidRPr="00E63C49">
        <w:rPr>
          <w:rFonts w:ascii="Times New Roman" w:hAnsi="Times New Roman" w:cs="Times New Roman"/>
          <w:sz w:val="28"/>
          <w:szCs w:val="28"/>
        </w:rPr>
        <w:t xml:space="preserve"> В.С. </w:t>
      </w:r>
    </w:p>
    <w:p w:rsid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681EE0" w:rsidRDefault="00E63C49" w:rsidP="00E63C49">
      <w:pPr>
        <w:tabs>
          <w:tab w:val="left" w:pos="579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E63C49" w:rsidRDefault="00E63C49" w:rsidP="00E63C49">
      <w:pPr>
        <w:tabs>
          <w:tab w:val="left" w:pos="5790"/>
        </w:tabs>
        <w:rPr>
          <w:rFonts w:ascii="Times New Roman" w:hAnsi="Times New Roman" w:cs="Times New Roman"/>
          <w:sz w:val="44"/>
          <w:szCs w:val="44"/>
        </w:rPr>
      </w:pPr>
    </w:p>
    <w:p w:rsidR="00E63C49" w:rsidRPr="00681EE0" w:rsidRDefault="00E63C49" w:rsidP="00E63C49">
      <w:pPr>
        <w:tabs>
          <w:tab w:val="left" w:pos="5790"/>
        </w:tabs>
        <w:rPr>
          <w:rFonts w:ascii="Times New Roman" w:hAnsi="Times New Roman" w:cs="Times New Roman"/>
          <w:sz w:val="44"/>
          <w:szCs w:val="44"/>
        </w:rPr>
      </w:pPr>
    </w:p>
    <w:p w:rsidR="00681EE0" w:rsidRPr="00681EE0" w:rsidRDefault="00681EE0" w:rsidP="00681EE0">
      <w:pPr>
        <w:rPr>
          <w:rFonts w:ascii="Times New Roman" w:hAnsi="Times New Roman" w:cs="Times New Roman"/>
          <w:sz w:val="44"/>
          <w:szCs w:val="44"/>
        </w:rPr>
      </w:pPr>
    </w:p>
    <w:p w:rsidR="00E63C49" w:rsidRDefault="00681EE0" w:rsidP="00681EE0">
      <w:pPr>
        <w:tabs>
          <w:tab w:val="left" w:pos="388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2021 г.</w:t>
      </w:r>
    </w:p>
    <w:p w:rsidR="00E63C49" w:rsidRDefault="00E63C49" w:rsidP="00681EE0">
      <w:pPr>
        <w:tabs>
          <w:tab w:val="left" w:pos="3885"/>
        </w:tabs>
        <w:rPr>
          <w:rFonts w:ascii="Times New Roman" w:hAnsi="Times New Roman" w:cs="Times New Roman"/>
          <w:sz w:val="44"/>
          <w:szCs w:val="44"/>
        </w:rPr>
      </w:pPr>
    </w:p>
    <w:p w:rsidR="00681EE0" w:rsidRDefault="00681EE0" w:rsidP="00811C87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EE0">
        <w:rPr>
          <w:rFonts w:ascii="Times New Roman" w:hAnsi="Times New Roman" w:cs="Times New Roman"/>
          <w:sz w:val="28"/>
          <w:szCs w:val="28"/>
        </w:rPr>
        <w:t xml:space="preserve">«Использование театрализованной деятельности </w:t>
      </w:r>
    </w:p>
    <w:p w:rsidR="00681EE0" w:rsidRDefault="00681EE0" w:rsidP="00811C87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EE0">
        <w:rPr>
          <w:rFonts w:ascii="Times New Roman" w:hAnsi="Times New Roman" w:cs="Times New Roman"/>
          <w:sz w:val="28"/>
          <w:szCs w:val="28"/>
        </w:rPr>
        <w:t>в физическом развитии дошкольников»</w:t>
      </w:r>
    </w:p>
    <w:p w:rsidR="00681EE0" w:rsidRDefault="00681EE0" w:rsidP="00811C87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EE0" w:rsidRDefault="00811C87" w:rsidP="00811C87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EE0">
        <w:rPr>
          <w:rFonts w:ascii="Times New Roman" w:hAnsi="Times New Roman" w:cs="Times New Roman"/>
          <w:sz w:val="28"/>
          <w:szCs w:val="28"/>
        </w:rPr>
        <w:t>Театрализованная деятельность способна развивать в ребёнке творческие  задатки, 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процессов, совершенствовать пластичность, а разнообразие движений, их всесторонняя направленность, выразительность, музыкальность способствует гармоничному двигательному развитию детей. </w:t>
      </w:r>
    </w:p>
    <w:p w:rsidR="0021481A" w:rsidRDefault="0021481A" w:rsidP="00811C87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Почему я выбрала театрализованную деятельность для занятий по физическому воспитанию? Потому что именно она позволяет решать многие педагогические задачи,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интегрируясь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 образовательные области.</w:t>
      </w:r>
    </w:p>
    <w:p w:rsidR="00214F25" w:rsidRDefault="00811C87" w:rsidP="00811C87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Сказочный театр физического воспитания</w:t>
      </w:r>
      <w:r w:rsidR="00D55052">
        <w:rPr>
          <w:rFonts w:ascii="Times New Roman" w:hAnsi="Times New Roman" w:cs="Times New Roman"/>
          <w:sz w:val="28"/>
          <w:szCs w:val="28"/>
        </w:rPr>
        <w:t xml:space="preserve"> </w:t>
      </w:r>
      <w:r w:rsidR="00DF7A8B">
        <w:rPr>
          <w:rFonts w:ascii="Times New Roman" w:hAnsi="Times New Roman" w:cs="Times New Roman"/>
          <w:sz w:val="28"/>
          <w:szCs w:val="28"/>
        </w:rPr>
        <w:t xml:space="preserve">представляет собой интегрированную систему средств физической культуры, ритмической гимнастики, сюжетно - ролевых игр и сказочных сюжетов. Основными компонентами воздействия на организм и личность ребёнка являются движение, игра, сюжет, музыка. </w:t>
      </w:r>
    </w:p>
    <w:p w:rsidR="00FB4C9E" w:rsidRDefault="00214F25" w:rsidP="00811C87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игровой форме </w:t>
      </w:r>
      <w:r w:rsidR="00C52EB9">
        <w:rPr>
          <w:rFonts w:ascii="Times New Roman" w:hAnsi="Times New Roman" w:cs="Times New Roman"/>
          <w:sz w:val="28"/>
          <w:szCs w:val="28"/>
        </w:rPr>
        <w:t>развиваются у детей</w:t>
      </w:r>
      <w:r w:rsidR="00D55052">
        <w:rPr>
          <w:rFonts w:ascii="Times New Roman" w:hAnsi="Times New Roman" w:cs="Times New Roman"/>
          <w:sz w:val="28"/>
          <w:szCs w:val="28"/>
        </w:rPr>
        <w:t xml:space="preserve"> </w:t>
      </w:r>
      <w:r w:rsidR="00C52EB9">
        <w:rPr>
          <w:rFonts w:ascii="Times New Roman" w:hAnsi="Times New Roman" w:cs="Times New Roman"/>
          <w:sz w:val="28"/>
          <w:szCs w:val="28"/>
        </w:rPr>
        <w:t>воображение, фантазия</w:t>
      </w:r>
      <w:r w:rsidR="00084EAF">
        <w:rPr>
          <w:rFonts w:ascii="Times New Roman" w:hAnsi="Times New Roman" w:cs="Times New Roman"/>
          <w:sz w:val="28"/>
          <w:szCs w:val="28"/>
        </w:rPr>
        <w:t>, закрепляю</w:t>
      </w:r>
      <w:r w:rsidR="00D55052">
        <w:rPr>
          <w:rFonts w:ascii="Times New Roman" w:hAnsi="Times New Roman" w:cs="Times New Roman"/>
          <w:sz w:val="28"/>
          <w:szCs w:val="28"/>
        </w:rPr>
        <w:t>т</w:t>
      </w:r>
      <w:r w:rsidR="00C52EB9">
        <w:rPr>
          <w:rFonts w:ascii="Times New Roman" w:hAnsi="Times New Roman" w:cs="Times New Roman"/>
          <w:sz w:val="28"/>
          <w:szCs w:val="28"/>
        </w:rPr>
        <w:t>ся</w:t>
      </w:r>
      <w:r w:rsidR="00D55052">
        <w:rPr>
          <w:rFonts w:ascii="Times New Roman" w:hAnsi="Times New Roman" w:cs="Times New Roman"/>
          <w:sz w:val="28"/>
          <w:szCs w:val="28"/>
        </w:rPr>
        <w:t xml:space="preserve"> приёмы самомассажа, дыхательной гимнастики, </w:t>
      </w:r>
      <w:r w:rsidR="00C52E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D2C87">
        <w:rPr>
          <w:rFonts w:ascii="Times New Roman" w:hAnsi="Times New Roman" w:cs="Times New Roman"/>
          <w:sz w:val="28"/>
          <w:szCs w:val="28"/>
        </w:rPr>
        <w:t>закрепляются знания</w:t>
      </w:r>
      <w:r w:rsidR="00D55052">
        <w:rPr>
          <w:rFonts w:ascii="Times New Roman" w:hAnsi="Times New Roman" w:cs="Times New Roman"/>
          <w:sz w:val="28"/>
          <w:szCs w:val="28"/>
        </w:rPr>
        <w:t xml:space="preserve"> о здоровом образе жизни. </w:t>
      </w:r>
    </w:p>
    <w:p w:rsidR="00681EE0" w:rsidRDefault="009D2C87" w:rsidP="00084EAF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занятиях используются пластические этюды, элементы спортивного, народного танца, пантомимы. </w:t>
      </w:r>
      <w:r w:rsidR="007B002A">
        <w:rPr>
          <w:rFonts w:ascii="Times New Roman" w:hAnsi="Times New Roman" w:cs="Times New Roman"/>
          <w:sz w:val="28"/>
          <w:szCs w:val="28"/>
        </w:rPr>
        <w:t xml:space="preserve">Музыкальное сопровождение на занятиях, помогает детям запомнить движения, выразительно передать их характер. Сочетание движений с сюжетно – ролевой игрой позволяет успешно решать задачи  двигательного и психического развития. </w:t>
      </w:r>
    </w:p>
    <w:p w:rsidR="007F13A3" w:rsidRDefault="007F13A3" w:rsidP="00084EAF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Известно, что игра активизирует мыслительные процессы и двигательные возможности ребёнка, а также создаёт положительный эмоциональный фон занятий и позволяет широко решать воспитательные и образовательные задачи.</w:t>
      </w:r>
    </w:p>
    <w:p w:rsidR="00FD1C8E" w:rsidRDefault="007F13A3" w:rsidP="00084EAF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рассчитана на детей 4 – 7 лет. Основу её составляют отдельные мини – программы, рассчитанные </w:t>
      </w:r>
      <w:r w:rsidR="00FD1C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месяц.</w:t>
      </w:r>
      <w:r w:rsidR="00FD1C8E">
        <w:rPr>
          <w:rFonts w:ascii="Times New Roman" w:hAnsi="Times New Roman" w:cs="Times New Roman"/>
          <w:sz w:val="28"/>
          <w:szCs w:val="28"/>
        </w:rPr>
        <w:t xml:space="preserve"> Каждая программа завершается оздоровительным досугом (развлечением) по сказочным сюжетам.  </w:t>
      </w:r>
    </w:p>
    <w:p w:rsidR="00A66824" w:rsidRDefault="009D2C87" w:rsidP="00084EAF">
      <w:pPr>
        <w:tabs>
          <w:tab w:val="left" w:pos="1680"/>
        </w:tabs>
        <w:spacing w:after="0"/>
        <w:ind w:lef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6824" w:rsidRPr="007B002A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  <w:r w:rsidRPr="007B002A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7B002A" w:rsidRPr="007B002A">
        <w:rPr>
          <w:rFonts w:ascii="Times New Roman" w:hAnsi="Times New Roman" w:cs="Times New Roman"/>
          <w:sz w:val="28"/>
          <w:szCs w:val="28"/>
        </w:rPr>
        <w:t>занятий с использованием театрализованной деятельности</w:t>
      </w:r>
      <w:r w:rsidR="00FD1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824" w:rsidRP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E63C49" w:rsidRDefault="00E63C49" w:rsidP="00A66824">
      <w:pPr>
        <w:rPr>
          <w:rFonts w:ascii="Times New Roman" w:hAnsi="Times New Roman" w:cs="Times New Roman"/>
          <w:sz w:val="28"/>
          <w:szCs w:val="28"/>
        </w:rPr>
      </w:pPr>
    </w:p>
    <w:p w:rsidR="00E63C49" w:rsidRDefault="00E63C49" w:rsidP="00A6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литература </w:t>
      </w:r>
    </w:p>
    <w:p w:rsidR="00E63C49" w:rsidRDefault="00E63C49" w:rsidP="00E63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Ефименко Н.И.  «Театр физического воспитания и оздоровления детей дошкольного  и младшего школьного возраста»</w:t>
      </w:r>
    </w:p>
    <w:p w:rsidR="00E63C49" w:rsidRDefault="00E63C49" w:rsidP="00E63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М.Ю. </w:t>
      </w:r>
      <w:r>
        <w:rPr>
          <w:rFonts w:ascii="Times New Roman" w:hAnsi="Times New Roman" w:cs="Times New Roman"/>
          <w:sz w:val="28"/>
          <w:szCs w:val="28"/>
        </w:rPr>
        <w:t xml:space="preserve"> «Праздники здоровья для детей 4 – 5 лет. Сценарии для ДОУ»</w:t>
      </w:r>
    </w:p>
    <w:p w:rsidR="00E63C49" w:rsidRDefault="00E63C49" w:rsidP="00E63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Кудрявцева В.Т., Егоров Б.Б. «Развивающая педагогика оздоровления»</w:t>
      </w:r>
    </w:p>
    <w:p w:rsidR="00E63C49" w:rsidRPr="00A66824" w:rsidRDefault="00E63C49" w:rsidP="00E63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Фомина Н.А. «Сюжетно – ролевая ритмическая гимнастика»</w:t>
      </w:r>
    </w:p>
    <w:p w:rsidR="00A66824" w:rsidRP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P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P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P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A66824" w:rsidRDefault="00A66824" w:rsidP="00A66824">
      <w:pPr>
        <w:rPr>
          <w:rFonts w:ascii="Times New Roman" w:hAnsi="Times New Roman" w:cs="Times New Roman"/>
          <w:sz w:val="28"/>
          <w:szCs w:val="28"/>
        </w:rPr>
      </w:pPr>
    </w:p>
    <w:p w:rsidR="00084EAF" w:rsidRDefault="00A66824" w:rsidP="00A6682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6824" w:rsidRDefault="00A66824" w:rsidP="00A6682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7B002A" w:rsidRDefault="007B002A" w:rsidP="00A6682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7B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7D" w:rsidRDefault="00C0257D" w:rsidP="00681EE0">
      <w:pPr>
        <w:spacing w:after="0" w:line="240" w:lineRule="auto"/>
      </w:pPr>
      <w:r>
        <w:separator/>
      </w:r>
    </w:p>
  </w:endnote>
  <w:endnote w:type="continuationSeparator" w:id="0">
    <w:p w:rsidR="00C0257D" w:rsidRDefault="00C0257D" w:rsidP="0068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7D" w:rsidRDefault="00C0257D" w:rsidP="00681EE0">
      <w:pPr>
        <w:spacing w:after="0" w:line="240" w:lineRule="auto"/>
      </w:pPr>
      <w:r>
        <w:separator/>
      </w:r>
    </w:p>
  </w:footnote>
  <w:footnote w:type="continuationSeparator" w:id="0">
    <w:p w:rsidR="00C0257D" w:rsidRDefault="00C0257D" w:rsidP="00681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05"/>
    <w:rsid w:val="00084EAF"/>
    <w:rsid w:val="00134CD9"/>
    <w:rsid w:val="0021481A"/>
    <w:rsid w:val="00214F25"/>
    <w:rsid w:val="00284761"/>
    <w:rsid w:val="00483FC3"/>
    <w:rsid w:val="005D79AD"/>
    <w:rsid w:val="00681EE0"/>
    <w:rsid w:val="007B002A"/>
    <w:rsid w:val="007F13A3"/>
    <w:rsid w:val="00811C87"/>
    <w:rsid w:val="009D2C87"/>
    <w:rsid w:val="009F4F05"/>
    <w:rsid w:val="00A66824"/>
    <w:rsid w:val="00AD0BE8"/>
    <w:rsid w:val="00AE6A7B"/>
    <w:rsid w:val="00C0257D"/>
    <w:rsid w:val="00C52EB9"/>
    <w:rsid w:val="00D55052"/>
    <w:rsid w:val="00DF7A8B"/>
    <w:rsid w:val="00E63C49"/>
    <w:rsid w:val="00FB4C9E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E0"/>
  </w:style>
  <w:style w:type="paragraph" w:styleId="a5">
    <w:name w:val="footer"/>
    <w:basedOn w:val="a"/>
    <w:link w:val="a6"/>
    <w:uiPriority w:val="99"/>
    <w:unhideWhenUsed/>
    <w:rsid w:val="006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E0"/>
  </w:style>
  <w:style w:type="table" w:styleId="a7">
    <w:name w:val="Table Grid"/>
    <w:basedOn w:val="a1"/>
    <w:uiPriority w:val="59"/>
    <w:rsid w:val="00A6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E0"/>
  </w:style>
  <w:style w:type="paragraph" w:styleId="a5">
    <w:name w:val="footer"/>
    <w:basedOn w:val="a"/>
    <w:link w:val="a6"/>
    <w:uiPriority w:val="99"/>
    <w:unhideWhenUsed/>
    <w:rsid w:val="006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E0"/>
  </w:style>
  <w:style w:type="table" w:styleId="a7">
    <w:name w:val="Table Grid"/>
    <w:basedOn w:val="a1"/>
    <w:uiPriority w:val="59"/>
    <w:rsid w:val="00A6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2021-02-08T03:56:00Z</dcterms:created>
  <dcterms:modified xsi:type="dcterms:W3CDTF">2021-03-29T07:20:00Z</dcterms:modified>
</cp:coreProperties>
</file>